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16241D" w:rsidRPr="002B4AA9">
        <w:trPr>
          <w:jc w:val="center"/>
        </w:trPr>
        <w:tc>
          <w:tcPr>
            <w:tcW w:w="9750" w:type="dxa"/>
            <w:tcBorders>
              <w:bottom w:val="single" w:sz="15" w:space="0" w:color="auto"/>
            </w:tcBorders>
            <w:vAlign w:val="center"/>
          </w:tcPr>
          <w:p w:rsidR="0016241D" w:rsidRPr="002B4AA9" w:rsidRDefault="002B4A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 Архызского сельского поселения</w:t>
            </w:r>
          </w:p>
        </w:tc>
      </w:tr>
      <w:tr w:rsidR="0016241D" w:rsidRPr="002B4AA9">
        <w:trPr>
          <w:jc w:val="center"/>
        </w:trPr>
        <w:tc>
          <w:tcPr>
            <w:tcW w:w="9750" w:type="dxa"/>
            <w:vAlign w:val="center"/>
          </w:tcPr>
          <w:p w:rsidR="0016241D" w:rsidRPr="002B4AA9" w:rsidRDefault="004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6241D" w:rsidRPr="002B4AA9" w:rsidRDefault="0016241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6"/>
      </w:tblGrid>
      <w:tr w:rsidR="0016241D" w:rsidRPr="002B4AA9">
        <w:trPr>
          <w:jc w:val="right"/>
        </w:trPr>
        <w:tc>
          <w:tcPr>
            <w:tcW w:w="1500" w:type="dxa"/>
            <w:vAlign w:val="center"/>
          </w:tcPr>
          <w:p w:rsidR="0016241D" w:rsidRPr="002B4AA9" w:rsidRDefault="004B7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</w:tbl>
    <w:p w:rsidR="0016241D" w:rsidRPr="002B4AA9" w:rsidRDefault="0016241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0"/>
      </w:tblGrid>
      <w:tr w:rsidR="0016241D" w:rsidRPr="002B4AA9" w:rsidTr="002B4AA9">
        <w:trPr>
          <w:jc w:val="right"/>
        </w:trPr>
        <w:tc>
          <w:tcPr>
            <w:tcW w:w="2550" w:type="dxa"/>
            <w:vAlign w:val="center"/>
          </w:tcPr>
          <w:p w:rsidR="0016241D" w:rsidRPr="002B4AA9" w:rsidRDefault="002B4AA9" w:rsidP="002B4AA9">
            <w:pPr>
              <w:ind w:left="-71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Архызского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поселения</w:t>
            </w:r>
          </w:p>
        </w:tc>
      </w:tr>
    </w:tbl>
    <w:p w:rsidR="0016241D" w:rsidRPr="002B4AA9" w:rsidRDefault="0016241D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0"/>
        <w:gridCol w:w="2550"/>
      </w:tblGrid>
      <w:tr w:rsidR="0016241D" w:rsidRPr="002B4AA9" w:rsidTr="002B4AA9">
        <w:trPr>
          <w:jc w:val="right"/>
        </w:trPr>
        <w:tc>
          <w:tcPr>
            <w:tcW w:w="2550" w:type="dxa"/>
            <w:vAlign w:val="center"/>
          </w:tcPr>
          <w:p w:rsidR="0016241D" w:rsidRPr="002B4AA9" w:rsidRDefault="00162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vAlign w:val="center"/>
          </w:tcPr>
          <w:p w:rsidR="0016241D" w:rsidRPr="002B4AA9" w:rsidRDefault="002B4A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Батчаев М.А</w:t>
            </w:r>
            <w:r w:rsidR="004B7DF9" w:rsidRPr="002B4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AA9" w:rsidRPr="002B4AA9" w:rsidTr="002B4AA9">
        <w:trPr>
          <w:jc w:val="right"/>
        </w:trPr>
        <w:tc>
          <w:tcPr>
            <w:tcW w:w="2550" w:type="dxa"/>
            <w:vAlign w:val="center"/>
          </w:tcPr>
          <w:p w:rsidR="002B4AA9" w:rsidRPr="002B4AA9" w:rsidRDefault="002B4A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vAlign w:val="center"/>
          </w:tcPr>
          <w:p w:rsidR="002B4AA9" w:rsidRPr="002B4AA9" w:rsidRDefault="002B4AA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 </w:t>
            </w:r>
            <w:r w:rsidR="004B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proofErr w:type="gramEnd"/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 января 202</w:t>
            </w:r>
            <w:r w:rsidR="004B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16241D" w:rsidRPr="002B4AA9">
        <w:trPr>
          <w:gridAfter w:val="1"/>
          <w:wAfter w:w="2550" w:type="dxa"/>
          <w:jc w:val="right"/>
        </w:trPr>
        <w:tc>
          <w:tcPr>
            <w:tcW w:w="2550" w:type="dxa"/>
            <w:vAlign w:val="center"/>
          </w:tcPr>
          <w:p w:rsidR="0016241D" w:rsidRPr="002B4AA9" w:rsidRDefault="001624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1D" w:rsidRPr="002B4AA9" w:rsidTr="002B4AA9">
        <w:trPr>
          <w:gridAfter w:val="1"/>
          <w:wAfter w:w="2550" w:type="dxa"/>
          <w:trHeight w:val="65"/>
          <w:jc w:val="right"/>
        </w:trPr>
        <w:tc>
          <w:tcPr>
            <w:tcW w:w="2550" w:type="dxa"/>
            <w:vAlign w:val="center"/>
          </w:tcPr>
          <w:p w:rsidR="0016241D" w:rsidRPr="002B4AA9" w:rsidRDefault="001624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41D" w:rsidRPr="002B4AA9" w:rsidRDefault="004B7D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4AA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План противопожарных мероприятий </w:t>
      </w:r>
      <w:r w:rsidRPr="002B4AA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на 202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2</w:t>
      </w:r>
      <w:bookmarkStart w:id="0" w:name="_GoBack"/>
      <w:bookmarkEnd w:id="0"/>
      <w:r w:rsidRPr="002B4AA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год</w:t>
      </w:r>
    </w:p>
    <w:p w:rsidR="0016241D" w:rsidRPr="002B4AA9" w:rsidRDefault="0016241D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0"/>
        <w:gridCol w:w="3450"/>
        <w:gridCol w:w="1617"/>
        <w:gridCol w:w="2431"/>
        <w:gridCol w:w="1700"/>
      </w:tblGrid>
      <w:tr w:rsidR="0016241D" w:rsidTr="002B4AA9">
        <w:trPr>
          <w:jc w:val="center"/>
        </w:trPr>
        <w:tc>
          <w:tcPr>
            <w:tcW w:w="7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617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2431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170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Default="004B7DF9">
            <w:pPr>
              <w:jc w:val="center"/>
            </w:pPr>
            <w:proofErr w:type="spellStart"/>
            <w:r>
              <w:t>Отметка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исполнении</w:t>
            </w:r>
            <w:proofErr w:type="spellEnd"/>
          </w:p>
        </w:tc>
      </w:tr>
      <w:tr w:rsidR="0016241D" w:rsidRPr="002B4AA9" w:rsidTr="002B4AA9">
        <w:trPr>
          <w:jc w:val="center"/>
        </w:trPr>
        <w:tc>
          <w:tcPr>
            <w:tcW w:w="7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03074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нормативных документов по пожарной безопасности федерального и регионального уровней.</w:t>
            </w:r>
          </w:p>
        </w:tc>
        <w:tc>
          <w:tcPr>
            <w:tcW w:w="1617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431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пожарную безопасность в </w:t>
            </w:r>
            <w:r w:rsid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Архызского СП</w:t>
            </w:r>
          </w:p>
        </w:tc>
        <w:tc>
          <w:tcPr>
            <w:tcW w:w="170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lang w:val="ru-RU"/>
              </w:rPr>
            </w:pPr>
            <w:r w:rsidRPr="002B4AA9">
              <w:rPr>
                <w:lang w:val="ru-RU"/>
              </w:rPr>
              <w:t xml:space="preserve"> </w:t>
            </w:r>
          </w:p>
        </w:tc>
      </w:tr>
      <w:tr w:rsidR="0016241D" w:rsidRPr="002B4AA9" w:rsidTr="002B4AA9">
        <w:trPr>
          <w:jc w:val="center"/>
        </w:trPr>
        <w:tc>
          <w:tcPr>
            <w:tcW w:w="7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03074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проведение вводного противопожарного инструктажа со всеми работниками, в</w:t>
            </w: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новь принимаемыми на работу; с командированными в организацию работниками; с обучающимися, прибывшими на производственное обучение или практику. Проведение зафиксировать в журнале «Проведение вводного инструктажа» росписями инструктируемых и инструктирующе</w:t>
            </w: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го.</w:t>
            </w:r>
          </w:p>
        </w:tc>
        <w:tc>
          <w:tcPr>
            <w:tcW w:w="1617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431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пожарную безопасность в </w:t>
            </w:r>
            <w:r w:rsidR="002B4AA9"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Архызского СП</w:t>
            </w:r>
          </w:p>
        </w:tc>
        <w:tc>
          <w:tcPr>
            <w:tcW w:w="170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lang w:val="ru-RU"/>
              </w:rPr>
            </w:pPr>
            <w:r w:rsidRPr="002B4AA9">
              <w:rPr>
                <w:lang w:val="ru-RU"/>
              </w:rPr>
              <w:t xml:space="preserve"> </w:t>
            </w:r>
          </w:p>
        </w:tc>
      </w:tr>
      <w:tr w:rsidR="0016241D" w:rsidRPr="002B4AA9" w:rsidTr="002B4AA9">
        <w:trPr>
          <w:jc w:val="center"/>
        </w:trPr>
        <w:tc>
          <w:tcPr>
            <w:tcW w:w="7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03074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Организовать проведение </w:t>
            </w:r>
            <w:proofErr w:type="gramStart"/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первичного  противопожарного</w:t>
            </w:r>
            <w:proofErr w:type="gramEnd"/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инструктажа на рабочем месте со всеми работниками, вновь принимаемыми на работу; с командированными в организацию работниками; с обучающимися, прибывшими на производственное обучение или практику. Провед</w:t>
            </w: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ение зафиксировать в журнале «Проведение </w:t>
            </w:r>
            <w:proofErr w:type="gramStart"/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противопожарного  </w:t>
            </w: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инструктажа</w:t>
            </w:r>
            <w:proofErr w:type="gramEnd"/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рабочем месте» росписями инструктируемых и инструктирующего.</w:t>
            </w:r>
          </w:p>
        </w:tc>
        <w:tc>
          <w:tcPr>
            <w:tcW w:w="1617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431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пожарную безопасность в </w:t>
            </w:r>
            <w:r w:rsidR="002B4AA9"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Архызского СП</w:t>
            </w:r>
          </w:p>
        </w:tc>
        <w:tc>
          <w:tcPr>
            <w:tcW w:w="170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lang w:val="ru-RU"/>
              </w:rPr>
            </w:pPr>
            <w:r w:rsidRPr="002B4AA9">
              <w:rPr>
                <w:lang w:val="ru-RU"/>
              </w:rPr>
              <w:t xml:space="preserve"> </w:t>
            </w:r>
          </w:p>
        </w:tc>
      </w:tr>
      <w:tr w:rsidR="0016241D" w:rsidRPr="002B4AA9" w:rsidTr="002B4AA9">
        <w:trPr>
          <w:jc w:val="center"/>
        </w:trPr>
        <w:tc>
          <w:tcPr>
            <w:tcW w:w="7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03074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проведение внепланов</w:t>
            </w: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 инструктажа в связи с проведением массовых мероприятий.</w:t>
            </w:r>
          </w:p>
        </w:tc>
        <w:tc>
          <w:tcPr>
            <w:tcW w:w="1617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приказу</w:t>
            </w:r>
            <w:proofErr w:type="spellEnd"/>
          </w:p>
        </w:tc>
        <w:tc>
          <w:tcPr>
            <w:tcW w:w="2431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пожарную безопасность в </w:t>
            </w:r>
            <w:r w:rsidR="002B4AA9"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Архызского СП</w:t>
            </w:r>
          </w:p>
        </w:tc>
        <w:tc>
          <w:tcPr>
            <w:tcW w:w="170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lang w:val="ru-RU"/>
              </w:rPr>
            </w:pPr>
            <w:r w:rsidRPr="002B4AA9">
              <w:rPr>
                <w:lang w:val="ru-RU"/>
              </w:rPr>
              <w:t xml:space="preserve"> </w:t>
            </w:r>
          </w:p>
        </w:tc>
      </w:tr>
      <w:tr w:rsidR="0016241D" w:rsidRPr="002B4AA9" w:rsidTr="002B4AA9">
        <w:trPr>
          <w:jc w:val="center"/>
        </w:trPr>
        <w:tc>
          <w:tcPr>
            <w:tcW w:w="7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соблюдения требований пожарной безопасности (устранение замечаний по предписаниям пожарного надзора, соблюдение противопожар</w:t>
            </w: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режима, соблюдение правил пожарной безопасности).</w:t>
            </w:r>
          </w:p>
        </w:tc>
        <w:tc>
          <w:tcPr>
            <w:tcW w:w="1617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1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пожарную безопасность в </w:t>
            </w:r>
            <w:r w:rsidR="002B4AA9"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Архызского СП</w:t>
            </w:r>
          </w:p>
        </w:tc>
        <w:tc>
          <w:tcPr>
            <w:tcW w:w="170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lang w:val="ru-RU"/>
              </w:rPr>
            </w:pPr>
            <w:r w:rsidRPr="002B4AA9">
              <w:rPr>
                <w:lang w:val="ru-RU"/>
              </w:rPr>
              <w:t xml:space="preserve"> </w:t>
            </w:r>
          </w:p>
        </w:tc>
      </w:tr>
      <w:tr w:rsidR="0016241D" w:rsidRPr="002B4AA9" w:rsidTr="002B4AA9">
        <w:trPr>
          <w:jc w:val="center"/>
        </w:trPr>
        <w:tc>
          <w:tcPr>
            <w:tcW w:w="7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Содержать пути эвакуации, тамбуры запасных выходов свободными от посторонних предметов и имущества.</w:t>
            </w:r>
          </w:p>
        </w:tc>
        <w:tc>
          <w:tcPr>
            <w:tcW w:w="1617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431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пожарную безопасность в </w:t>
            </w:r>
            <w:r w:rsidR="002B4AA9"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Архызского СП</w:t>
            </w:r>
          </w:p>
        </w:tc>
        <w:tc>
          <w:tcPr>
            <w:tcW w:w="170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lang w:val="ru-RU"/>
              </w:rPr>
            </w:pPr>
            <w:r w:rsidRPr="002B4AA9">
              <w:rPr>
                <w:lang w:val="ru-RU"/>
              </w:rPr>
              <w:t xml:space="preserve"> </w:t>
            </w:r>
          </w:p>
        </w:tc>
      </w:tr>
      <w:tr w:rsidR="0016241D" w:rsidRPr="002B4AA9" w:rsidTr="002B4AA9">
        <w:trPr>
          <w:jc w:val="center"/>
        </w:trPr>
        <w:tc>
          <w:tcPr>
            <w:tcW w:w="7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проверку первичных средств пожаротушения. Учет наличия, периодичности осмотра и сроков перезарядки первичных средств пожаротушения вести в специальном журнале.</w:t>
            </w:r>
          </w:p>
        </w:tc>
        <w:tc>
          <w:tcPr>
            <w:tcW w:w="1617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требованиями инструкции по эксплуатации</w:t>
            </w:r>
          </w:p>
        </w:tc>
        <w:tc>
          <w:tcPr>
            <w:tcW w:w="2431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приобрете</w:t>
            </w: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ние, ремонт, сохранность и готовность к действию первичных средств </w:t>
            </w:r>
            <w:proofErr w:type="gramStart"/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пожаротушения  в</w:t>
            </w:r>
            <w:proofErr w:type="gramEnd"/>
            <w:r w:rsidR="00335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Архызского СП</w:t>
            </w:r>
          </w:p>
        </w:tc>
        <w:tc>
          <w:tcPr>
            <w:tcW w:w="170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4B7DF9">
            <w:pPr>
              <w:jc w:val="center"/>
              <w:rPr>
                <w:lang w:val="ru-RU"/>
              </w:rPr>
            </w:pPr>
            <w:r w:rsidRPr="002B4AA9">
              <w:rPr>
                <w:lang w:val="ru-RU"/>
              </w:rPr>
              <w:t xml:space="preserve"> </w:t>
            </w:r>
          </w:p>
        </w:tc>
      </w:tr>
    </w:tbl>
    <w:p w:rsidR="0016241D" w:rsidRPr="002B4AA9" w:rsidRDefault="0016241D">
      <w:pPr>
        <w:rPr>
          <w:lang w:val="ru-RU"/>
        </w:rPr>
      </w:pPr>
    </w:p>
    <w:sectPr w:rsidR="0016241D" w:rsidRPr="002B4AA9">
      <w:pgSz w:w="11905" w:h="16837"/>
      <w:pgMar w:top="855" w:right="570" w:bottom="570" w:left="11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1D"/>
    <w:rsid w:val="00030749"/>
    <w:rsid w:val="0016241D"/>
    <w:rsid w:val="002B4AA9"/>
    <w:rsid w:val="003351B8"/>
    <w:rsid w:val="004B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E827"/>
  <w15:docId w15:val="{41AB7571-82DB-4470-8DD1-ACA4656C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противопожарных мероприятий на 2020 год.</vt:lpstr>
    </vt:vector>
  </TitlesOfParts>
  <Manager/>
  <Company>https://r6r.ru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противопожарных мероприятий на 2020 год.</dc:title>
  <dc:subject>План противопожарных мероприятий на 2020 год.</dc:subject>
  <dc:creator>https://r6r.ru</dc:creator>
  <cp:keywords>План противопожарных мероприятий на 2020 год.</cp:keywords>
  <dc:description>План противопожарных мероприятий на 2020 год.</dc:description>
  <cp:lastModifiedBy>Arh</cp:lastModifiedBy>
  <cp:revision>2</cp:revision>
  <cp:lastPrinted>2023-02-01T06:02:00Z</cp:lastPrinted>
  <dcterms:created xsi:type="dcterms:W3CDTF">2023-02-01T06:02:00Z</dcterms:created>
  <dcterms:modified xsi:type="dcterms:W3CDTF">2023-02-01T06:02:00Z</dcterms:modified>
  <cp:category>План противопожарных мероприятий на 2020 год.</cp:category>
</cp:coreProperties>
</file>