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88F" w:rsidRPr="00A91984" w:rsidRDefault="00DC288F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РОССИЙСКАЯ ФЕДЕРАЦИЯ</w:t>
      </w:r>
    </w:p>
    <w:p w:rsidR="00DC288F" w:rsidRPr="00A91984" w:rsidRDefault="00DC288F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КАРАЧАЕВО-ЧЕРКЕССКАЯ РЕСПУБЛИКА</w:t>
      </w:r>
    </w:p>
    <w:p w:rsidR="00DC288F" w:rsidRDefault="00DC288F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ЗЕЛЕНЧУКСКИЙ МУНИЦИПАЛЬНЫЙ РАЙОН</w:t>
      </w:r>
    </w:p>
    <w:p w:rsidR="00DC288F" w:rsidRPr="00A91984" w:rsidRDefault="00DC288F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АДМИНИСТРАЦИИ </w:t>
      </w:r>
      <w:r w:rsidR="006058E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АРХЫЗСКОГО</w:t>
      </w:r>
      <w:r w:rsidR="006806D1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СЕЛЬСКОГО ПОСЕЛЕНИЯ</w:t>
      </w:r>
    </w:p>
    <w:p w:rsidR="006058E7" w:rsidRDefault="006058E7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DC288F" w:rsidRPr="006058E7" w:rsidRDefault="00DC288F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DC288F" w:rsidRDefault="00DC288F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6058E7" w:rsidRPr="00A91984" w:rsidRDefault="006058E7" w:rsidP="00CB281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DC288F" w:rsidRPr="00A91984" w:rsidRDefault="006058E7" w:rsidP="00A91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29</w:t>
      </w:r>
      <w:r w:rsidR="00E05BF8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.0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7</w:t>
      </w:r>
      <w:r w:rsidR="009A5B9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.2022</w:t>
      </w:r>
      <w:r w:rsidR="00E86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             </w:t>
      </w:r>
      <w:r w:rsidR="00E86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</w:t>
      </w:r>
      <w:r w:rsidR="0067676D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proofErr w:type="spellStart"/>
      <w:r w:rsidR="00DC288F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с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.Архыз</w:t>
      </w:r>
      <w:proofErr w:type="spellEnd"/>
      <w:r w:rsidR="0067676D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</w:t>
      </w:r>
      <w:r w:rsidR="00E86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       </w:t>
      </w:r>
      <w:r w:rsidR="00E86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E86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    </w:t>
      </w:r>
      <w:r w:rsidR="0067676D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№</w:t>
      </w:r>
      <w:r w:rsidR="00E86C3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8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9</w:t>
      </w:r>
    </w:p>
    <w:p w:rsidR="00A91984" w:rsidRDefault="00A91984" w:rsidP="00A91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6058E7" w:rsidRPr="00A91984" w:rsidRDefault="006058E7" w:rsidP="00A9198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DC288F" w:rsidRDefault="00BB4B83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О внесении изменений в постановление администрации </w:t>
      </w:r>
      <w:r w:rsidR="006058E7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А</w:t>
      </w:r>
      <w:r w:rsid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р</w:t>
      </w:r>
      <w:r w:rsidR="006058E7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хызского</w:t>
      </w:r>
      <w:r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сельского поселения от </w:t>
      </w:r>
      <w:r w:rsidR="006058E7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1</w:t>
      </w:r>
      <w:r w:rsidR="00B478FB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1.0</w:t>
      </w:r>
      <w:r w:rsidR="006058E7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7</w:t>
      </w:r>
      <w:r w:rsidR="00B478FB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.2014</w:t>
      </w:r>
      <w:r w:rsidR="009C7EF5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№</w:t>
      </w:r>
      <w:r w:rsidR="006058E7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58</w:t>
      </w:r>
      <w:r w:rsidR="00804D38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«</w:t>
      </w:r>
      <w:r w:rsidR="00DC288F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Об утверждении административного регламента  предоставления муниципальной услуги администрацией </w:t>
      </w:r>
      <w:r w:rsidR="006058E7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Архызского</w:t>
      </w:r>
      <w:r w:rsidR="00DC48EB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</w:t>
      </w:r>
      <w:r w:rsidR="00DC288F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сельского поселения Зеленчукского муниципального района Карачаево-Черкесской Республики «Признание граждан малоимущими</w:t>
      </w:r>
      <w:r w:rsidR="00695110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, </w:t>
      </w:r>
      <w:r w:rsidR="00DC288F"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 xml:space="preserve"> в целях постановки на учет и предоставления им жилых помещений муниципального жилищного фонда по договорам социального найма»</w:t>
      </w:r>
    </w:p>
    <w:p w:rsidR="006058E7" w:rsidRDefault="006058E7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</w:p>
    <w:p w:rsidR="006058E7" w:rsidRPr="006058E7" w:rsidRDefault="006058E7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</w:p>
    <w:p w:rsidR="00DC288F" w:rsidRPr="00BB0C4A" w:rsidRDefault="00DC288F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hi-IN" w:bidi="hi-IN"/>
        </w:rPr>
      </w:pPr>
    </w:p>
    <w:p w:rsidR="00DC288F" w:rsidRPr="00A91984" w:rsidRDefault="00DC288F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В целях </w:t>
      </w:r>
      <w:r w:rsidR="0028395E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приведения в соответствие </w:t>
      </w:r>
      <w:r w:rsidR="00C17151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положений </w:t>
      </w:r>
      <w:r w:rsidR="0028395E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административного регламента  по предоставлению муниципальной услуги с </w:t>
      </w:r>
      <w:r w:rsidR="00C17151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требованиями, установленными </w:t>
      </w: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Федеральн</w:t>
      </w:r>
      <w:r w:rsidR="00C17151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ым</w:t>
      </w: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закон</w:t>
      </w:r>
      <w:r w:rsidR="00C17151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ом</w:t>
      </w: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от 27.07.2010 № 210-ФЗ «Об организации предоставления государственных и муниципальных услуг», </w:t>
      </w:r>
    </w:p>
    <w:p w:rsidR="00DC288F" w:rsidRPr="00BB0C4A" w:rsidRDefault="00DC288F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hi-IN" w:bidi="hi-IN"/>
        </w:rPr>
      </w:pPr>
    </w:p>
    <w:p w:rsidR="00DC288F" w:rsidRPr="006058E7" w:rsidRDefault="00DC288F" w:rsidP="006058E7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</w:pPr>
      <w:r w:rsidRPr="006058E7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hi-IN" w:bidi="hi-IN"/>
        </w:rPr>
        <w:t>ПОСТАНОВЛЯЮ:</w:t>
      </w:r>
    </w:p>
    <w:p w:rsidR="00DC288F" w:rsidRPr="00BB0C4A" w:rsidRDefault="00DC288F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hi-IN" w:bidi="hi-IN"/>
        </w:rPr>
      </w:pPr>
    </w:p>
    <w:p w:rsidR="008238F9" w:rsidRPr="00A91984" w:rsidRDefault="00DC288F" w:rsidP="00A739B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1.</w:t>
      </w:r>
      <w:r w:rsidR="00ED1B4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Пункт 2.9.1</w:t>
      </w:r>
      <w:r w:rsidR="00B478FB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статьи 2.9</w:t>
      </w:r>
      <w:r w:rsidR="00ED1B4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р</w:t>
      </w:r>
      <w:r w:rsidR="009A5B9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аздел</w:t>
      </w:r>
      <w:r w:rsidR="00ED1B4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</w:t>
      </w:r>
      <w:r w:rsidR="009A5B95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B478FB">
        <w:rPr>
          <w:rFonts w:ascii="Times New Roman" w:eastAsia="Times New Roman" w:hAnsi="Times New Roman" w:cs="Times New Roman"/>
          <w:kern w:val="2"/>
          <w:sz w:val="28"/>
          <w:szCs w:val="28"/>
          <w:lang w:val="en-US" w:eastAsia="hi-IN" w:bidi="hi-IN"/>
        </w:rPr>
        <w:t>II</w:t>
      </w:r>
      <w:r w:rsidR="00865DB8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C42734" w:rsidRPr="00A91984">
        <w:rPr>
          <w:rFonts w:ascii="Times New Roman" w:eastAsia="PMingLiU" w:hAnsi="Times New Roman"/>
          <w:bCs/>
          <w:sz w:val="28"/>
          <w:szCs w:val="28"/>
          <w:lang w:eastAsia="ru-RU"/>
        </w:rPr>
        <w:t>административного</w:t>
      </w:r>
      <w:r w:rsidR="008238F9" w:rsidRPr="00A91984">
        <w:rPr>
          <w:rFonts w:ascii="Times New Roman" w:eastAsia="PMingLiU" w:hAnsi="Times New Roman"/>
          <w:bCs/>
          <w:sz w:val="28"/>
          <w:szCs w:val="28"/>
          <w:lang w:eastAsia="ru-RU"/>
        </w:rPr>
        <w:t xml:space="preserve"> регламент</w:t>
      </w:r>
      <w:r w:rsidR="00C42734" w:rsidRPr="00A91984">
        <w:rPr>
          <w:rFonts w:ascii="Times New Roman" w:eastAsia="PMingLiU" w:hAnsi="Times New Roman"/>
          <w:bCs/>
          <w:sz w:val="28"/>
          <w:szCs w:val="28"/>
          <w:lang w:eastAsia="ru-RU"/>
        </w:rPr>
        <w:t xml:space="preserve">а </w:t>
      </w:r>
      <w:r w:rsidR="008238F9" w:rsidRPr="00A91984">
        <w:rPr>
          <w:rFonts w:ascii="Times New Roman" w:hAnsi="Times New Roman"/>
          <w:sz w:val="28"/>
          <w:szCs w:val="28"/>
          <w:lang w:eastAsia="ru-RU"/>
        </w:rPr>
        <w:t xml:space="preserve">предоставления муниципальной </w:t>
      </w:r>
      <w:r w:rsidR="008238F9" w:rsidRPr="00A739B8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A739B8" w:rsidRPr="00A739B8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«Признание граждан малоимущими, в целях постановки на учет и предоставления им жилых помещений муниципального жилищного фонда по договорам социального найма»</w:t>
      </w:r>
      <w:r w:rsidR="00865DB8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807930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изложить в следующей редакции: </w:t>
      </w:r>
    </w:p>
    <w:p w:rsidR="00A91984" w:rsidRPr="00A91984" w:rsidRDefault="00A91984" w:rsidP="00CB28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6"/>
          <w:szCs w:val="16"/>
          <w:lang w:eastAsia="hi-IN" w:bidi="hi-IN"/>
        </w:rPr>
      </w:pPr>
    </w:p>
    <w:p w:rsidR="009A5B95" w:rsidRPr="006058E7" w:rsidRDefault="006058E7" w:rsidP="006058E7">
      <w:pPr>
        <w:pStyle w:val="a5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</w:t>
      </w:r>
      <w:r w:rsidR="009A5B95" w:rsidRPr="006058E7">
        <w:rPr>
          <w:rFonts w:ascii="Times New Roman" w:hAnsi="Times New Roman"/>
          <w:b/>
          <w:sz w:val="28"/>
          <w:szCs w:val="28"/>
          <w:lang w:eastAsia="ru-RU"/>
        </w:rPr>
        <w:t xml:space="preserve">2.9. Исчерпывающий перечень документов, необходимых в соответствии с законодательными и иными нормативными правовыми актами Российской Федерации для предоставления муниципальной услуги, услуг, необходимых и обязательных для ее предоставления, способы их получения заявителями, в том числе в электронной форме, и порядок их предоставления </w:t>
      </w:r>
    </w:p>
    <w:p w:rsidR="009A5B95" w:rsidRPr="006058E7" w:rsidRDefault="009A5B95" w:rsidP="006058E7">
      <w:pPr>
        <w:widowControl w:val="0"/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b/>
          <w:sz w:val="28"/>
          <w:szCs w:val="28"/>
        </w:rPr>
        <w:t>2.9.1.</w:t>
      </w:r>
      <w:r w:rsidRPr="006058E7">
        <w:rPr>
          <w:rFonts w:ascii="Times New Roman" w:hAnsi="Times New Roman"/>
          <w:sz w:val="28"/>
          <w:szCs w:val="28"/>
        </w:rPr>
        <w:t xml:space="preserve"> Для </w:t>
      </w:r>
      <w:r w:rsidRPr="006058E7">
        <w:rPr>
          <w:rFonts w:ascii="Times New Roman" w:eastAsia="ヒラギノ角ゴ Pro W3" w:hAnsi="Times New Roman"/>
          <w:sz w:val="28"/>
          <w:szCs w:val="28"/>
          <w:lang w:eastAsia="ru-RU"/>
        </w:rPr>
        <w:t>предоставления</w:t>
      </w:r>
      <w:r w:rsidRPr="006058E7">
        <w:rPr>
          <w:rFonts w:ascii="Times New Roman" w:hAnsi="Times New Roman"/>
          <w:sz w:val="28"/>
          <w:szCs w:val="28"/>
        </w:rPr>
        <w:t xml:space="preserve"> муниципальной услуги заявитель представляет заявление. К заявлению прикладываются следующие документы:</w:t>
      </w:r>
    </w:p>
    <w:p w:rsidR="009A5B95" w:rsidRPr="006058E7" w:rsidRDefault="009A5B95" w:rsidP="006058E7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 xml:space="preserve">заявление гражданина о постановке на учет в качестве нуждающегося в жилом помещении, предоставляемом по договору социального найма </w:t>
      </w:r>
      <w:r w:rsidRPr="006058E7">
        <w:rPr>
          <w:rFonts w:ascii="Times New Roman" w:hAnsi="Times New Roman"/>
          <w:sz w:val="28"/>
          <w:szCs w:val="28"/>
          <w:lang w:eastAsia="ru-RU"/>
        </w:rPr>
        <w:t>(приложение 2);</w:t>
      </w:r>
    </w:p>
    <w:p w:rsidR="009A5B95" w:rsidRPr="006058E7" w:rsidRDefault="009A5B95" w:rsidP="006058E7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>паспорт гражданина или иной документ, удостоверяющий его личность;</w:t>
      </w:r>
    </w:p>
    <w:p w:rsidR="009A5B95" w:rsidRPr="006058E7" w:rsidRDefault="009A5B95" w:rsidP="006058E7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lastRenderedPageBreak/>
        <w:t>документы, подтверждающие гражданское состояние (свидетельство о рождении, свидетельство о заключении брака, решение об усыновлении (удочерении), судебное решение о признании членом семьи и т.п.);</w:t>
      </w:r>
    </w:p>
    <w:p w:rsidR="009A5B95" w:rsidRPr="006058E7" w:rsidRDefault="009A5B95" w:rsidP="006058E7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>документы, подтверждающие технические характеристики жилого помещения</w:t>
      </w:r>
      <w:r w:rsidR="009F28C6" w:rsidRPr="006058E7">
        <w:rPr>
          <w:rFonts w:ascii="Times New Roman" w:hAnsi="Times New Roman"/>
          <w:sz w:val="28"/>
          <w:szCs w:val="28"/>
        </w:rPr>
        <w:t>, занимаемого заявителем и членами его семьи</w:t>
      </w:r>
      <w:r w:rsidRPr="006058E7">
        <w:rPr>
          <w:rFonts w:ascii="Times New Roman" w:hAnsi="Times New Roman"/>
          <w:sz w:val="28"/>
          <w:szCs w:val="28"/>
        </w:rPr>
        <w:t>;</w:t>
      </w:r>
    </w:p>
    <w:p w:rsidR="009A5B95" w:rsidRPr="006058E7" w:rsidRDefault="009A5B95" w:rsidP="006058E7">
      <w:pPr>
        <w:pStyle w:val="a3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>документы, подтверждающие право пользования жилым помещением, занимаемым заявителем и членами его семьи (договор, ордер, решение о предоставлении жилого помещения и т.п.);</w:t>
      </w:r>
    </w:p>
    <w:p w:rsidR="009A5B95" w:rsidRPr="006058E7" w:rsidRDefault="009A5B95" w:rsidP="006058E7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 xml:space="preserve">документы, подтверждающие наличие оснований у гражданина быть внесенным в список по категориям и права на внесение в список лиц, имеющих право на внеочередное получение жилого помещения по договору социального найма (удостоверение, подтверждающее право на включение в льготную очередь и др.); </w:t>
      </w:r>
    </w:p>
    <w:p w:rsidR="009A5B95" w:rsidRPr="006058E7" w:rsidRDefault="009A5B95" w:rsidP="006058E7">
      <w:pPr>
        <w:widowControl w:val="0"/>
        <w:numPr>
          <w:ilvl w:val="0"/>
          <w:numId w:val="3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>справка органов технической инвентаризации о наличии или отсутствии у гражданина и членов его семьи жилых помещений на праве собственности по месту их постоянного жительства, предоставляемая</w:t>
      </w:r>
      <w:r>
        <w:rPr>
          <w:rFonts w:ascii="Times New Roman" w:hAnsi="Times New Roman"/>
          <w:sz w:val="20"/>
          <w:szCs w:val="20"/>
        </w:rPr>
        <w:t xml:space="preserve"> каждым </w:t>
      </w:r>
      <w:r w:rsidRPr="006058E7">
        <w:rPr>
          <w:rFonts w:ascii="Times New Roman" w:hAnsi="Times New Roman"/>
          <w:sz w:val="28"/>
          <w:szCs w:val="28"/>
        </w:rPr>
        <w:t>дееспособным членом семьи заявителя.</w:t>
      </w:r>
    </w:p>
    <w:p w:rsidR="009A5B95" w:rsidRPr="006058E7" w:rsidRDefault="009A5B95" w:rsidP="00605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>Заявитель вправе представить дополнительные документы в обоснование своих требований.</w:t>
      </w:r>
    </w:p>
    <w:p w:rsidR="009A5B95" w:rsidRPr="006058E7" w:rsidRDefault="009A5B95" w:rsidP="006058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058E7">
        <w:rPr>
          <w:rFonts w:ascii="Times New Roman" w:hAnsi="Times New Roman"/>
          <w:sz w:val="28"/>
          <w:szCs w:val="28"/>
        </w:rPr>
        <w:t>Заявитель должен самостоятельно осуществлять действия, в том числе согласования, по услугам, которые являются необходимыми и обязательными для получения муниципальной услуги.</w:t>
      </w:r>
      <w:r w:rsidR="006058E7">
        <w:rPr>
          <w:rFonts w:ascii="Times New Roman" w:hAnsi="Times New Roman"/>
          <w:sz w:val="28"/>
          <w:szCs w:val="28"/>
        </w:rPr>
        <w:t>»</w:t>
      </w:r>
    </w:p>
    <w:p w:rsidR="00E86C3B" w:rsidRDefault="00E86C3B" w:rsidP="009A5B9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6058E7" w:rsidRDefault="006058E7" w:rsidP="009A5B9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6058E7" w:rsidRDefault="006058E7" w:rsidP="009A5B9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</w:p>
    <w:p w:rsidR="00DC288F" w:rsidRPr="00A91984" w:rsidRDefault="00DC288F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3.К</w:t>
      </w:r>
      <w:r w:rsidR="00695110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онтроль</w:t>
      </w:r>
      <w:r w:rsidR="00ED1B49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695110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за исполнением настоящего</w:t>
      </w: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постановления оставляю за собой.</w:t>
      </w:r>
    </w:p>
    <w:p w:rsidR="00DC288F" w:rsidRPr="00A91984" w:rsidRDefault="00DC288F" w:rsidP="00CB281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4.Настоящее постановление вступает в силу со дня его подписания и подлежит  официальному опубликованию (обнародованию) в установленном порядке.</w:t>
      </w:r>
    </w:p>
    <w:p w:rsidR="00DC288F" w:rsidRDefault="00DC288F" w:rsidP="00CB2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C3045D" w:rsidRDefault="00C3045D" w:rsidP="00CB2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6058E7" w:rsidRDefault="006058E7" w:rsidP="00CB2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6058E7" w:rsidRDefault="006058E7" w:rsidP="00CB2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bookmarkStart w:id="0" w:name="_GoBack"/>
      <w:bookmarkEnd w:id="0"/>
    </w:p>
    <w:p w:rsidR="00C3045D" w:rsidRPr="00A91984" w:rsidRDefault="00C3045D" w:rsidP="00CB2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</w:p>
    <w:p w:rsidR="006058E7" w:rsidRDefault="009A5B95" w:rsidP="00CB2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Глава</w:t>
      </w:r>
      <w:r w:rsidR="00DC288F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администрации </w:t>
      </w:r>
      <w:r w:rsidR="006058E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Архызского</w:t>
      </w:r>
      <w:r w:rsidR="003375F2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</w:p>
    <w:p w:rsidR="00DC288F" w:rsidRPr="00A91984" w:rsidRDefault="00DC288F" w:rsidP="00CB28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</w:pP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сельского поселения          </w:t>
      </w:r>
      <w:r w:rsidR="00894EB2"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</w:t>
      </w:r>
      <w:r w:rsidRPr="00A91984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="006058E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 xml:space="preserve">                                  </w:t>
      </w:r>
      <w:proofErr w:type="spellStart"/>
      <w:r w:rsidR="006058E7">
        <w:rPr>
          <w:rFonts w:ascii="Times New Roman" w:eastAsia="Times New Roman" w:hAnsi="Times New Roman" w:cs="Times New Roman"/>
          <w:kern w:val="2"/>
          <w:sz w:val="28"/>
          <w:szCs w:val="28"/>
          <w:lang w:eastAsia="hi-IN" w:bidi="hi-IN"/>
        </w:rPr>
        <w:t>М.А.Батчаев</w:t>
      </w:r>
      <w:proofErr w:type="spellEnd"/>
    </w:p>
    <w:p w:rsidR="00DC288F" w:rsidRPr="00A91984" w:rsidRDefault="00DC288F" w:rsidP="00CB2810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p w:rsidR="00DC288F" w:rsidRPr="00A91984" w:rsidRDefault="00DC288F" w:rsidP="00CB2810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hi-IN" w:bidi="hi-IN"/>
        </w:rPr>
      </w:pPr>
    </w:p>
    <w:sectPr w:rsidR="00DC288F" w:rsidRPr="00A91984" w:rsidSect="006058E7">
      <w:pgSz w:w="11906" w:h="16838"/>
      <w:pgMar w:top="1134" w:right="991" w:bottom="510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8" w:hanging="180"/>
      </w:pPr>
    </w:lvl>
  </w:abstractNum>
  <w:abstractNum w:abstractNumId="1" w15:restartNumberingAfterBreak="0">
    <w:nsid w:val="00000002"/>
    <w:multiLevelType w:val="multilevel"/>
    <w:tmpl w:val="00000002"/>
    <w:name w:val="WW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2" w15:restartNumberingAfterBreak="0">
    <w:nsid w:val="00000003"/>
    <w:multiLevelType w:val="multilevel"/>
    <w:tmpl w:val="00000003"/>
    <w:name w:val="WWNum1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0000004"/>
    <w:multiLevelType w:val="multilevel"/>
    <w:tmpl w:val="00000004"/>
    <w:name w:val="WW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5"/>
    <w:lvl w:ilvl="0">
      <w:start w:val="1"/>
      <w:numFmt w:val="decimal"/>
      <w:lvlText w:val="%1)"/>
      <w:lvlJc w:val="left"/>
      <w:pPr>
        <w:tabs>
          <w:tab w:val="num" w:pos="0"/>
        </w:tabs>
        <w:ind w:left="146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20" w:hanging="180"/>
      </w:pPr>
    </w:lvl>
  </w:abstractNum>
  <w:abstractNum w:abstractNumId="5" w15:restartNumberingAfterBreak="0">
    <w:nsid w:val="00000006"/>
    <w:multiLevelType w:val="multilevel"/>
    <w:tmpl w:val="00000006"/>
    <w:name w:val="WWNum16"/>
    <w:lvl w:ilvl="0">
      <w:start w:val="1"/>
      <w:numFmt w:val="decimal"/>
      <w:lvlText w:val="%1)"/>
      <w:lvlJc w:val="left"/>
      <w:pPr>
        <w:tabs>
          <w:tab w:val="num" w:pos="0"/>
        </w:tabs>
        <w:ind w:left="146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20" w:hanging="180"/>
      </w:pPr>
    </w:lvl>
  </w:abstractNum>
  <w:abstractNum w:abstractNumId="6" w15:restartNumberingAfterBreak="0">
    <w:nsid w:val="00000007"/>
    <w:multiLevelType w:val="multilevel"/>
    <w:tmpl w:val="00000007"/>
    <w:name w:val="WWNum18"/>
    <w:lvl w:ilvl="0">
      <w:start w:val="1"/>
      <w:numFmt w:val="decimal"/>
      <w:lvlText w:val="%1)"/>
      <w:lvlJc w:val="left"/>
      <w:pPr>
        <w:tabs>
          <w:tab w:val="num" w:pos="0"/>
        </w:tabs>
        <w:ind w:left="146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20" w:hanging="180"/>
      </w:pPr>
    </w:lvl>
  </w:abstractNum>
  <w:abstractNum w:abstractNumId="7" w15:restartNumberingAfterBreak="0">
    <w:nsid w:val="00000008"/>
    <w:multiLevelType w:val="multilevel"/>
    <w:tmpl w:val="00000008"/>
    <w:name w:val="WWNum19"/>
    <w:lvl w:ilvl="0">
      <w:start w:val="1"/>
      <w:numFmt w:val="decimal"/>
      <w:lvlText w:val="%1)"/>
      <w:lvlJc w:val="left"/>
      <w:pPr>
        <w:tabs>
          <w:tab w:val="num" w:pos="0"/>
        </w:tabs>
        <w:ind w:left="92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20" w:hanging="180"/>
      </w:pPr>
    </w:lvl>
  </w:abstractNum>
  <w:abstractNum w:abstractNumId="8" w15:restartNumberingAfterBreak="0">
    <w:nsid w:val="00000009"/>
    <w:multiLevelType w:val="multilevel"/>
    <w:tmpl w:val="00000009"/>
    <w:name w:val="WWNum22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86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502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189" w:hanging="180"/>
      </w:pPr>
    </w:lvl>
  </w:abstractNum>
  <w:abstractNum w:abstractNumId="9" w15:restartNumberingAfterBreak="0">
    <w:nsid w:val="0000000A"/>
    <w:multiLevelType w:val="multilevel"/>
    <w:tmpl w:val="E2DA56EA"/>
    <w:name w:val="WWNum24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b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16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color w:val="000000"/>
      </w:rPr>
    </w:lvl>
  </w:abstractNum>
  <w:abstractNum w:abstractNumId="10" w15:restartNumberingAfterBreak="0">
    <w:nsid w:val="0000000B"/>
    <w:multiLevelType w:val="multilevel"/>
    <w:tmpl w:val="9438CEBE"/>
    <w:name w:val="WWNum28"/>
    <w:lvl w:ilvl="0">
      <w:start w:val="1"/>
      <w:numFmt w:val="decimal"/>
      <w:lvlText w:val="%1)"/>
      <w:lvlJc w:val="left"/>
      <w:pPr>
        <w:tabs>
          <w:tab w:val="num" w:pos="0"/>
        </w:tabs>
        <w:ind w:left="1789" w:hanging="1080"/>
      </w:pPr>
      <w:rPr>
        <w:rFonts w:ascii="Times New Roman" w:eastAsia="SimSu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1" w15:restartNumberingAfterBreak="0">
    <w:nsid w:val="0000000C"/>
    <w:multiLevelType w:val="multilevel"/>
    <w:tmpl w:val="0000000C"/>
    <w:name w:val="WWNum30"/>
    <w:lvl w:ilvl="0">
      <w:start w:val="1"/>
      <w:numFmt w:val="decimal"/>
      <w:lvlText w:val="%1)"/>
      <w:lvlJc w:val="left"/>
      <w:pPr>
        <w:tabs>
          <w:tab w:val="num" w:pos="0"/>
        </w:tabs>
        <w:ind w:left="1468" w:hanging="360"/>
      </w:pPr>
      <w:rPr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1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3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7020" w:hanging="180"/>
      </w:pPr>
    </w:lvl>
  </w:abstractNum>
  <w:abstractNum w:abstractNumId="12" w15:restartNumberingAfterBreak="0">
    <w:nsid w:val="03062E2E"/>
    <w:multiLevelType w:val="multilevel"/>
    <w:tmpl w:val="9438CEBE"/>
    <w:lvl w:ilvl="0">
      <w:start w:val="1"/>
      <w:numFmt w:val="decimal"/>
      <w:lvlText w:val="%1)"/>
      <w:lvlJc w:val="left"/>
      <w:pPr>
        <w:tabs>
          <w:tab w:val="num" w:pos="0"/>
        </w:tabs>
        <w:ind w:left="1789" w:hanging="1080"/>
      </w:pPr>
      <w:rPr>
        <w:rFonts w:ascii="Times New Roman" w:eastAsia="SimSu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3" w15:restartNumberingAfterBreak="0">
    <w:nsid w:val="0B822C07"/>
    <w:multiLevelType w:val="hybridMultilevel"/>
    <w:tmpl w:val="2056F052"/>
    <w:lvl w:ilvl="0" w:tplc="66E01000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0D860F55"/>
    <w:multiLevelType w:val="hybridMultilevel"/>
    <w:tmpl w:val="92680C2A"/>
    <w:lvl w:ilvl="0" w:tplc="B396351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216897"/>
    <w:multiLevelType w:val="multilevel"/>
    <w:tmpl w:val="540CD6A2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4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33A867D8"/>
    <w:multiLevelType w:val="multilevel"/>
    <w:tmpl w:val="9438CEBE"/>
    <w:lvl w:ilvl="0">
      <w:start w:val="1"/>
      <w:numFmt w:val="decimal"/>
      <w:lvlText w:val="%1)"/>
      <w:lvlJc w:val="left"/>
      <w:pPr>
        <w:tabs>
          <w:tab w:val="num" w:pos="0"/>
        </w:tabs>
        <w:ind w:left="1789" w:hanging="1080"/>
      </w:pPr>
      <w:rPr>
        <w:rFonts w:ascii="Times New Roman" w:eastAsia="SimSun" w:hAnsi="Times New Roman" w:cs="Times New Roman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9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9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9" w:hanging="180"/>
      </w:pPr>
    </w:lvl>
  </w:abstractNum>
  <w:abstractNum w:abstractNumId="17" w15:restartNumberingAfterBreak="0">
    <w:nsid w:val="34613CB6"/>
    <w:multiLevelType w:val="multilevel"/>
    <w:tmpl w:val="A704E664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397C0650"/>
    <w:multiLevelType w:val="hybridMultilevel"/>
    <w:tmpl w:val="B3A20626"/>
    <w:lvl w:ilvl="0" w:tplc="3F2834F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DB7450C"/>
    <w:multiLevelType w:val="hybridMultilevel"/>
    <w:tmpl w:val="30463754"/>
    <w:lvl w:ilvl="0" w:tplc="3F2834F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0" w15:restartNumberingAfterBreak="0">
    <w:nsid w:val="3F6D047C"/>
    <w:multiLevelType w:val="hybridMultilevel"/>
    <w:tmpl w:val="8DC2F6E8"/>
    <w:lvl w:ilvl="0" w:tplc="726A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0A374F4"/>
    <w:multiLevelType w:val="hybridMultilevel"/>
    <w:tmpl w:val="5F942DAA"/>
    <w:lvl w:ilvl="0" w:tplc="5A3C3E46">
      <w:start w:val="1"/>
      <w:numFmt w:val="decimal"/>
      <w:lvlText w:val="%1)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45785EB9"/>
    <w:multiLevelType w:val="hybridMultilevel"/>
    <w:tmpl w:val="3886FCD6"/>
    <w:lvl w:ilvl="0" w:tplc="726A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57164009"/>
    <w:multiLevelType w:val="hybridMultilevel"/>
    <w:tmpl w:val="095A1DEE"/>
    <w:lvl w:ilvl="0" w:tplc="E3640F98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B5374D"/>
    <w:multiLevelType w:val="hybridMultilevel"/>
    <w:tmpl w:val="622828B6"/>
    <w:lvl w:ilvl="0" w:tplc="726AB7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6FD4A5F"/>
    <w:multiLevelType w:val="hybridMultilevel"/>
    <w:tmpl w:val="07243404"/>
    <w:lvl w:ilvl="0" w:tplc="8A7AE056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6C2C3538"/>
    <w:multiLevelType w:val="hybridMultilevel"/>
    <w:tmpl w:val="9A58CA00"/>
    <w:lvl w:ilvl="0" w:tplc="944A4E76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6E2543FC"/>
    <w:multiLevelType w:val="multilevel"/>
    <w:tmpl w:val="DF3E0EE0"/>
    <w:lvl w:ilvl="0">
      <w:start w:val="2"/>
      <w:numFmt w:val="decimal"/>
      <w:lvlText w:val="%1"/>
      <w:lvlJc w:val="left"/>
      <w:pPr>
        <w:ind w:left="750" w:hanging="750"/>
      </w:pPr>
    </w:lvl>
    <w:lvl w:ilvl="1">
      <w:start w:val="24"/>
      <w:numFmt w:val="decimal"/>
      <w:lvlText w:val="%1.%2"/>
      <w:lvlJc w:val="left"/>
      <w:pPr>
        <w:ind w:left="1387" w:hanging="750"/>
      </w:pPr>
    </w:lvl>
    <w:lvl w:ilvl="2">
      <w:start w:val="8"/>
      <w:numFmt w:val="decimal"/>
      <w:lvlText w:val="%1.%2.%3"/>
      <w:lvlJc w:val="left"/>
      <w:pPr>
        <w:ind w:left="2024" w:hanging="750"/>
      </w:pPr>
    </w:lvl>
    <w:lvl w:ilvl="3">
      <w:start w:val="1"/>
      <w:numFmt w:val="decimal"/>
      <w:lvlText w:val="%1.%2.%3.%4"/>
      <w:lvlJc w:val="left"/>
      <w:pPr>
        <w:ind w:left="2991" w:hanging="1080"/>
      </w:pPr>
    </w:lvl>
    <w:lvl w:ilvl="4">
      <w:start w:val="1"/>
      <w:numFmt w:val="decimal"/>
      <w:lvlText w:val="%1.%2.%3.%4.%5"/>
      <w:lvlJc w:val="left"/>
      <w:pPr>
        <w:ind w:left="3628" w:hanging="1080"/>
      </w:pPr>
    </w:lvl>
    <w:lvl w:ilvl="5">
      <w:start w:val="1"/>
      <w:numFmt w:val="decimal"/>
      <w:lvlText w:val="%1.%2.%3.%4.%5.%6"/>
      <w:lvlJc w:val="left"/>
      <w:pPr>
        <w:ind w:left="4625" w:hanging="1440"/>
      </w:pPr>
    </w:lvl>
    <w:lvl w:ilvl="6">
      <w:start w:val="1"/>
      <w:numFmt w:val="decimal"/>
      <w:lvlText w:val="%1.%2.%3.%4.%5.%6.%7"/>
      <w:lvlJc w:val="left"/>
      <w:pPr>
        <w:ind w:left="5262" w:hanging="1440"/>
      </w:pPr>
    </w:lvl>
    <w:lvl w:ilvl="7">
      <w:start w:val="1"/>
      <w:numFmt w:val="decimal"/>
      <w:lvlText w:val="%1.%2.%3.%4.%5.%6.%7.%8"/>
      <w:lvlJc w:val="left"/>
      <w:pPr>
        <w:ind w:left="6259" w:hanging="1800"/>
      </w:pPr>
    </w:lvl>
    <w:lvl w:ilvl="8">
      <w:start w:val="1"/>
      <w:numFmt w:val="decimal"/>
      <w:lvlText w:val="%1.%2.%3.%4.%5.%6.%7.%8.%9"/>
      <w:lvlJc w:val="left"/>
      <w:pPr>
        <w:ind w:left="7256" w:hanging="2160"/>
      </w:pPr>
    </w:lvl>
  </w:abstractNum>
  <w:abstractNum w:abstractNumId="28" w15:restartNumberingAfterBreak="0">
    <w:nsid w:val="6EF7591A"/>
    <w:multiLevelType w:val="hybridMultilevel"/>
    <w:tmpl w:val="059ECE90"/>
    <w:lvl w:ilvl="0" w:tplc="3F283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8"/>
  </w:num>
  <w:num w:numId="16">
    <w:abstractNumId w:val="1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2"/>
    </w:lvlOverride>
    <w:lvlOverride w:ilvl="1">
      <w:startOverride w:val="24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3"/>
  </w:num>
  <w:num w:numId="29">
    <w:abstractNumId w:val="12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8F"/>
    <w:rsid w:val="00006382"/>
    <w:rsid w:val="0001519C"/>
    <w:rsid w:val="0003607B"/>
    <w:rsid w:val="000539B8"/>
    <w:rsid w:val="00071724"/>
    <w:rsid w:val="000741E7"/>
    <w:rsid w:val="000A139B"/>
    <w:rsid w:val="000A59D1"/>
    <w:rsid w:val="00105401"/>
    <w:rsid w:val="001B4018"/>
    <w:rsid w:val="002240D7"/>
    <w:rsid w:val="0028395E"/>
    <w:rsid w:val="002A62B2"/>
    <w:rsid w:val="003074AC"/>
    <w:rsid w:val="00331C7B"/>
    <w:rsid w:val="00334613"/>
    <w:rsid w:val="003375F2"/>
    <w:rsid w:val="003502D2"/>
    <w:rsid w:val="003776A5"/>
    <w:rsid w:val="003A295B"/>
    <w:rsid w:val="003C6E1F"/>
    <w:rsid w:val="003D195A"/>
    <w:rsid w:val="00435BDD"/>
    <w:rsid w:val="00445B3F"/>
    <w:rsid w:val="004470A5"/>
    <w:rsid w:val="00471749"/>
    <w:rsid w:val="00476471"/>
    <w:rsid w:val="004A7D62"/>
    <w:rsid w:val="004C5B5F"/>
    <w:rsid w:val="004F7C1C"/>
    <w:rsid w:val="005017A4"/>
    <w:rsid w:val="005106CB"/>
    <w:rsid w:val="005239F7"/>
    <w:rsid w:val="00602834"/>
    <w:rsid w:val="006058E7"/>
    <w:rsid w:val="0067676D"/>
    <w:rsid w:val="006806D1"/>
    <w:rsid w:val="0069450F"/>
    <w:rsid w:val="00695110"/>
    <w:rsid w:val="00727E07"/>
    <w:rsid w:val="00753D30"/>
    <w:rsid w:val="00773965"/>
    <w:rsid w:val="00804D38"/>
    <w:rsid w:val="00807930"/>
    <w:rsid w:val="008238F9"/>
    <w:rsid w:val="00865DB8"/>
    <w:rsid w:val="00894EB2"/>
    <w:rsid w:val="008B4B88"/>
    <w:rsid w:val="008C2735"/>
    <w:rsid w:val="008C44D9"/>
    <w:rsid w:val="00923924"/>
    <w:rsid w:val="00943373"/>
    <w:rsid w:val="00950CA6"/>
    <w:rsid w:val="0097408E"/>
    <w:rsid w:val="00980263"/>
    <w:rsid w:val="009A5B95"/>
    <w:rsid w:val="009B2C50"/>
    <w:rsid w:val="009C7EF5"/>
    <w:rsid w:val="009D7104"/>
    <w:rsid w:val="009F28C6"/>
    <w:rsid w:val="00A22B10"/>
    <w:rsid w:val="00A454E8"/>
    <w:rsid w:val="00A739B8"/>
    <w:rsid w:val="00A827D7"/>
    <w:rsid w:val="00A91984"/>
    <w:rsid w:val="00AB2962"/>
    <w:rsid w:val="00B12444"/>
    <w:rsid w:val="00B13C42"/>
    <w:rsid w:val="00B478FB"/>
    <w:rsid w:val="00BB0C4A"/>
    <w:rsid w:val="00BB4B83"/>
    <w:rsid w:val="00BC0E05"/>
    <w:rsid w:val="00BD2F36"/>
    <w:rsid w:val="00C17151"/>
    <w:rsid w:val="00C3045D"/>
    <w:rsid w:val="00C354EE"/>
    <w:rsid w:val="00C42734"/>
    <w:rsid w:val="00C96C52"/>
    <w:rsid w:val="00CB2810"/>
    <w:rsid w:val="00CC7285"/>
    <w:rsid w:val="00D1235E"/>
    <w:rsid w:val="00D4133B"/>
    <w:rsid w:val="00D82F8E"/>
    <w:rsid w:val="00DA0E0B"/>
    <w:rsid w:val="00DB5914"/>
    <w:rsid w:val="00DC288F"/>
    <w:rsid w:val="00DC48EB"/>
    <w:rsid w:val="00DD6167"/>
    <w:rsid w:val="00E05BF8"/>
    <w:rsid w:val="00E12322"/>
    <w:rsid w:val="00E212E6"/>
    <w:rsid w:val="00E419EC"/>
    <w:rsid w:val="00E45A0B"/>
    <w:rsid w:val="00E86C3B"/>
    <w:rsid w:val="00ED1B49"/>
    <w:rsid w:val="00EF2974"/>
    <w:rsid w:val="00FA7DCD"/>
    <w:rsid w:val="00FD3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C52FA"/>
  <w15:docId w15:val="{4C0C7A6F-EAD2-4376-89C2-21B273292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50CA6"/>
    <w:pPr>
      <w:keepNext/>
      <w:keepLines/>
      <w:widowControl w:val="0"/>
      <w:suppressAutoHyphen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DCD"/>
    <w:pPr>
      <w:ind w:left="720"/>
      <w:contextualSpacing/>
    </w:pPr>
  </w:style>
  <w:style w:type="character" w:styleId="a4">
    <w:name w:val="Hyperlink"/>
    <w:unhideWhenUsed/>
    <w:rsid w:val="00C354EE"/>
    <w:rPr>
      <w:rFonts w:ascii="Times New Roman" w:hAnsi="Times New Roman" w:cs="Times New Roman" w:hint="default"/>
      <w:color w:val="0000FF"/>
      <w:u w:val="single"/>
    </w:rPr>
  </w:style>
  <w:style w:type="paragraph" w:styleId="a5">
    <w:name w:val="No Spacing"/>
    <w:uiPriority w:val="1"/>
    <w:qFormat/>
    <w:rsid w:val="00C354E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rsid w:val="006806D1"/>
    <w:pPr>
      <w:widowControl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76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7676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950CA6"/>
    <w:rPr>
      <w:rFonts w:asciiTheme="majorHAnsi" w:eastAsiaTheme="majorEastAsia" w:hAnsiTheme="majorHAnsi" w:cstheme="majorBidi"/>
      <w:b/>
      <w:bCs/>
      <w:color w:val="4F81BD" w:themeColor="accent1"/>
      <w:kern w:val="1"/>
      <w:sz w:val="20"/>
      <w:szCs w:val="24"/>
      <w:lang w:eastAsia="ru-RU"/>
    </w:rPr>
  </w:style>
  <w:style w:type="paragraph" w:customStyle="1" w:styleId="dt-p">
    <w:name w:val="dt-p"/>
    <w:basedOn w:val="a"/>
    <w:rsid w:val="00950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50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7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9861-4836-4E84-A3F3-52F80F048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Arh</cp:lastModifiedBy>
  <cp:revision>2</cp:revision>
  <cp:lastPrinted>2022-06-08T08:38:00Z</cp:lastPrinted>
  <dcterms:created xsi:type="dcterms:W3CDTF">2022-08-04T10:05:00Z</dcterms:created>
  <dcterms:modified xsi:type="dcterms:W3CDTF">2022-08-04T10:05:00Z</dcterms:modified>
</cp:coreProperties>
</file>